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BB" w:rsidRPr="004453BB" w:rsidRDefault="004453BB" w:rsidP="004453BB">
      <w:pPr>
        <w:jc w:val="center"/>
        <w:rPr>
          <w:b/>
        </w:rPr>
      </w:pPr>
      <w:bookmarkStart w:id="0" w:name="_GoBack"/>
      <w:bookmarkEnd w:id="0"/>
      <w:r w:rsidRPr="004453BB">
        <w:rPr>
          <w:b/>
        </w:rPr>
        <w:t>Semmelweis-nap a Bethesda Gyermekkórházban</w:t>
      </w:r>
    </w:p>
    <w:p w:rsidR="004453BB" w:rsidRDefault="004453BB"/>
    <w:p w:rsidR="00EB4BA2" w:rsidRDefault="00504EFE">
      <w:r>
        <w:t>Semmelweis-nap</w:t>
      </w:r>
      <w:r w:rsidR="00B25683">
        <w:t xml:space="preserve"> az egészségügy ünnepe. Békeidőben is, járványidőben pedig különösen. Ennek alkalmából adták át a Bethesda Gyermekkórházban</w:t>
      </w:r>
      <w:r>
        <w:t xml:space="preserve"> a </w:t>
      </w:r>
      <w:r w:rsidR="00B25683">
        <w:t xml:space="preserve">legnagyobb intézményi elismerést, a </w:t>
      </w:r>
      <w:r>
        <w:t>Bethesda-díjakat és különleg</w:t>
      </w:r>
      <w:r w:rsidR="00B25683">
        <w:t>es módon köszöntötték az egészségügyben dolgozókat.</w:t>
      </w:r>
    </w:p>
    <w:p w:rsidR="00B25683" w:rsidRDefault="00B25683">
      <w:r>
        <w:t xml:space="preserve">Júniusi izzasztó kánikula, hétköznap délután, tán az év egyik legmelegebb napja. Mégis erős a vágy a közösségre, az összetartozásra, különösen a távolságtartás, a </w:t>
      </w:r>
      <w:proofErr w:type="gramStart"/>
      <w:r>
        <w:t>maszk</w:t>
      </w:r>
      <w:proofErr w:type="gramEnd"/>
      <w:r>
        <w:t>, a szkafander hosszú hónapjai után. Erős a vágy az ünnepre, felidézni, kik is az elődök, vajon mit tanácsolnának ebben a megterhelő időszakban. Kicsit emlékeznek, felidézik Semmelweis Ignác alakját, de mégis inkább a közelmúltból próbálnak felocsúdni. Különös ereje van ilyenkor minden jó szónak, kitüntetésnek, díjnak, legyen akár díszes papírból, amelyet a Miniszter ad át, vagy ezüstösen csillogó plakettből, mint a Bethesda-díj, vagy éppen mézeskalácsból, mint idén a „korona-díj”, mellyel a COVID-</w:t>
      </w:r>
      <w:proofErr w:type="spellStart"/>
      <w:r>
        <w:t>ban</w:t>
      </w:r>
      <w:proofErr w:type="spellEnd"/>
      <w:r>
        <w:t xml:space="preserve"> legtöbb munkát végző </w:t>
      </w:r>
      <w:proofErr w:type="gramStart"/>
      <w:r>
        <w:t>kollégákat</w:t>
      </w:r>
      <w:proofErr w:type="gramEnd"/>
      <w:r>
        <w:t xml:space="preserve"> tüntették ki.</w:t>
      </w:r>
    </w:p>
    <w:p w:rsidR="00E204C7" w:rsidRDefault="00E204C7">
      <w:r>
        <w:t>Az idei év meghívott előadója dr. Varga Péter Pál, az Országos Gerincgyógyászati Központ vezetője, aki bölcsességgel, szakmai profizmussal, lélekkel avatta be a gyermekgyógyítókat a gerincsebészet és az általa vezetett intézmény rejtelmeibe. Dr. Velkey György, a Bethesda Gyermekkórház főigazgatója köszöntőjében kiemelte, hogy „az elmúlt egy év</w:t>
      </w:r>
      <w:r w:rsidR="00213410">
        <w:t xml:space="preserve"> rendkívüli kihívásait csak az igazi közösség képes túlélni, a rá bízott feladatokat jól </w:t>
      </w:r>
      <w:proofErr w:type="gramStart"/>
      <w:r w:rsidR="00213410">
        <w:t>menedzselni</w:t>
      </w:r>
      <w:proofErr w:type="gramEnd"/>
      <w:r w:rsidR="00213410">
        <w:t>. Ezért is vagyok végtelenül hálás, hogy team-</w:t>
      </w:r>
      <w:proofErr w:type="spellStart"/>
      <w:r w:rsidR="00213410">
        <w:t>ben</w:t>
      </w:r>
      <w:proofErr w:type="spellEnd"/>
      <w:r w:rsidR="00213410">
        <w:t xml:space="preserve">, közösségként dolgoztak a munkatársak, legyen szó COVID-szűrésről, lakossági </w:t>
      </w:r>
      <w:proofErr w:type="gramStart"/>
      <w:r w:rsidR="00213410">
        <w:t>oltás szervezésről</w:t>
      </w:r>
      <w:proofErr w:type="gramEnd"/>
      <w:r w:rsidR="00213410">
        <w:t>, vagy a sajtóban is jól ismert SMA betegek kezelésének forradalmain új génterápiájáról.”</w:t>
      </w:r>
    </w:p>
    <w:p w:rsidR="00213410" w:rsidRDefault="00213410">
      <w:r>
        <w:t xml:space="preserve">Az ünnepséget követően a Te is segíthetsz támogató alapítvány fából készített kézműves szíveket osztott minden dolgozónak, személyes üzenettel, Bibliából választott igével. </w:t>
      </w:r>
    </w:p>
    <w:p w:rsidR="00213410" w:rsidRDefault="00213410">
      <w:r>
        <w:t xml:space="preserve">Egy gyermekkórház ünnepe a gyermekeké </w:t>
      </w:r>
      <w:r w:rsidR="003902FF">
        <w:t xml:space="preserve">is, így külön öröm volt, ahogy gyermekpszichológusunk, </w:t>
      </w:r>
      <w:proofErr w:type="spellStart"/>
      <w:r w:rsidR="003902FF">
        <w:t>Korzenszky</w:t>
      </w:r>
      <w:proofErr w:type="spellEnd"/>
      <w:r w:rsidR="003902FF">
        <w:t xml:space="preserve"> Klára és a</w:t>
      </w:r>
      <w:r>
        <w:t xml:space="preserve"> </w:t>
      </w:r>
      <w:proofErr w:type="gramStart"/>
      <w:r>
        <w:t>krónikus</w:t>
      </w:r>
      <w:proofErr w:type="gramEnd"/>
      <w:r>
        <w:t xml:space="preserve"> beteg gyerekek bejáró táborozói dobbal, dudával</w:t>
      </w:r>
      <w:r w:rsidR="003902FF">
        <w:t>, énekkel</w:t>
      </w:r>
      <w:r>
        <w:t xml:space="preserve"> tették önfeledt hangulatúvá az ünnepet.</w:t>
      </w: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  <w:b/>
          <w:u w:val="single"/>
        </w:rPr>
      </w:pPr>
      <w:r w:rsidRPr="004453BB">
        <w:rPr>
          <w:rFonts w:cstheme="minorHAnsi"/>
          <w:b/>
          <w:u w:val="single"/>
        </w:rPr>
        <w:t>Kinevezések</w:t>
      </w: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  <w:b/>
          <w:i/>
        </w:rPr>
      </w:pPr>
      <w:r w:rsidRPr="004453BB">
        <w:rPr>
          <w:rFonts w:cstheme="minorHAnsi"/>
        </w:rPr>
        <w:t xml:space="preserve">Főorvos: </w:t>
      </w:r>
      <w:proofErr w:type="spellStart"/>
      <w:r w:rsidRPr="004453BB">
        <w:rPr>
          <w:rFonts w:cstheme="minorHAnsi"/>
          <w:b/>
          <w:i/>
        </w:rPr>
        <w:t>Szalkay</w:t>
      </w:r>
      <w:proofErr w:type="spellEnd"/>
      <w:r w:rsidRPr="004453BB">
        <w:rPr>
          <w:rFonts w:cstheme="minorHAnsi"/>
          <w:b/>
          <w:i/>
        </w:rPr>
        <w:t xml:space="preserve"> Krisztina</w:t>
      </w: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  <w:b/>
          <w:i/>
        </w:rPr>
      </w:pPr>
      <w:r w:rsidRPr="004453BB">
        <w:rPr>
          <w:rFonts w:cstheme="minorHAnsi"/>
        </w:rPr>
        <w:t xml:space="preserve">Adjunktus: </w:t>
      </w:r>
      <w:proofErr w:type="spellStart"/>
      <w:r w:rsidRPr="004453BB">
        <w:rPr>
          <w:rFonts w:cstheme="minorHAnsi"/>
          <w:b/>
          <w:i/>
        </w:rPr>
        <w:t>Trevic</w:t>
      </w:r>
      <w:proofErr w:type="spellEnd"/>
      <w:r w:rsidRPr="004453BB">
        <w:rPr>
          <w:rFonts w:cstheme="minorHAnsi"/>
          <w:b/>
          <w:i/>
        </w:rPr>
        <w:t xml:space="preserve"> Thibault</w:t>
      </w: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</w:rPr>
      </w:pP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</w:rPr>
      </w:pPr>
      <w:r w:rsidRPr="004453BB">
        <w:rPr>
          <w:rFonts w:cstheme="minorHAnsi"/>
        </w:rPr>
        <w:t xml:space="preserve">Miniszteri </w:t>
      </w:r>
      <w:proofErr w:type="spellStart"/>
      <w:r w:rsidRPr="004453BB">
        <w:rPr>
          <w:rFonts w:cstheme="minorHAnsi"/>
        </w:rPr>
        <w:t>elsimerő</w:t>
      </w:r>
      <w:proofErr w:type="spellEnd"/>
      <w:r w:rsidRPr="004453BB">
        <w:rPr>
          <w:rFonts w:cstheme="minorHAnsi"/>
        </w:rPr>
        <w:t xml:space="preserve"> oklevelet kaptak:</w:t>
      </w: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  <w:b/>
          <w:i/>
        </w:rPr>
      </w:pPr>
      <w:r w:rsidRPr="004453BB">
        <w:rPr>
          <w:rFonts w:cstheme="minorHAnsi"/>
          <w:b/>
          <w:i/>
        </w:rPr>
        <w:t>Pap Márta</w:t>
      </w:r>
    </w:p>
    <w:p w:rsidR="004453BB" w:rsidRPr="004453BB" w:rsidRDefault="004453BB" w:rsidP="004453BB">
      <w:pPr>
        <w:tabs>
          <w:tab w:val="left" w:pos="1320"/>
        </w:tabs>
        <w:jc w:val="both"/>
        <w:rPr>
          <w:rFonts w:cstheme="minorHAnsi"/>
          <w:b/>
          <w:i/>
        </w:rPr>
      </w:pPr>
      <w:r w:rsidRPr="004453BB">
        <w:rPr>
          <w:rFonts w:cstheme="minorHAnsi"/>
          <w:b/>
          <w:i/>
        </w:rPr>
        <w:t>Tóth Judit</w:t>
      </w:r>
    </w:p>
    <w:p w:rsidR="004453BB" w:rsidRPr="004453BB" w:rsidRDefault="004453BB" w:rsidP="004453BB">
      <w:pPr>
        <w:tabs>
          <w:tab w:val="left" w:pos="1320"/>
          <w:tab w:val="left" w:pos="6900"/>
        </w:tabs>
        <w:jc w:val="both"/>
        <w:rPr>
          <w:rFonts w:cstheme="minorHAnsi"/>
        </w:rPr>
      </w:pPr>
      <w:r w:rsidRPr="004453BB">
        <w:rPr>
          <w:rFonts w:cstheme="minorHAnsi"/>
          <w:b/>
          <w:i/>
        </w:rPr>
        <w:t>SMA Munkacsoport</w:t>
      </w:r>
      <w:r w:rsidRPr="004453BB">
        <w:rPr>
          <w:rFonts w:cstheme="minorHAnsi"/>
        </w:rPr>
        <w:t xml:space="preserve"> – vezető: Dr. Mikos Borbála orvos-igazgató</w:t>
      </w:r>
      <w:r w:rsidRPr="004453BB">
        <w:rPr>
          <w:rFonts w:cstheme="minorHAnsi"/>
        </w:rPr>
        <w:tab/>
      </w:r>
    </w:p>
    <w:p w:rsidR="004453BB" w:rsidRPr="004453BB" w:rsidRDefault="004453BB" w:rsidP="004453BB">
      <w:pPr>
        <w:spacing w:after="0"/>
        <w:ind w:left="357"/>
        <w:jc w:val="both"/>
        <w:rPr>
          <w:rFonts w:cstheme="minorHAnsi"/>
        </w:rPr>
      </w:pPr>
      <w:r w:rsidRPr="004453BB">
        <w:rPr>
          <w:rFonts w:cstheme="minorHAnsi"/>
        </w:rPr>
        <w:t xml:space="preserve">A Bethesda Kórházban két éves munkával létrehozott multidiszciplináris SMA Gyógyító Team közös erőfeszítésekkel elérte, hogy hazánkban egyedülállóan mindhárom SMA kezelésére alkalmas gyógyszer elérhető legyen a Bethesda Gyermekkórházban. A </w:t>
      </w:r>
      <w:proofErr w:type="spellStart"/>
      <w:r w:rsidRPr="004453BB">
        <w:rPr>
          <w:rFonts w:cstheme="minorHAnsi"/>
        </w:rPr>
        <w:t>Spinraza</w:t>
      </w:r>
      <w:proofErr w:type="spellEnd"/>
      <w:r w:rsidRPr="004453BB">
        <w:rPr>
          <w:rFonts w:cstheme="minorHAnsi"/>
        </w:rPr>
        <w:t xml:space="preserve"> és a </w:t>
      </w:r>
      <w:proofErr w:type="spellStart"/>
      <w:r w:rsidRPr="004453BB">
        <w:rPr>
          <w:rFonts w:cstheme="minorHAnsi"/>
        </w:rPr>
        <w:t>Zolgensma</w:t>
      </w:r>
      <w:proofErr w:type="spellEnd"/>
      <w:r w:rsidRPr="004453BB">
        <w:rPr>
          <w:rFonts w:cstheme="minorHAnsi"/>
        </w:rPr>
        <w:t xml:space="preserve"> után 2020 nyarától a törzskönyvezés előtt álló </w:t>
      </w:r>
      <w:proofErr w:type="spellStart"/>
      <w:r w:rsidRPr="004453BB">
        <w:rPr>
          <w:rFonts w:cstheme="minorHAnsi"/>
        </w:rPr>
        <w:t>Risdiplam</w:t>
      </w:r>
      <w:proofErr w:type="spellEnd"/>
      <w:r w:rsidRPr="004453BB">
        <w:rPr>
          <w:rFonts w:cstheme="minorHAnsi"/>
        </w:rPr>
        <w:t xml:space="preserve"> is bevezetésre került. A három gyógymód, eljárás köré szerveződött szakmai közösség az SMA Gyógyító Team-</w:t>
      </w:r>
      <w:proofErr w:type="spellStart"/>
      <w:r w:rsidRPr="004453BB">
        <w:rPr>
          <w:rFonts w:cstheme="minorHAnsi"/>
        </w:rPr>
        <w:t>ben</w:t>
      </w:r>
      <w:proofErr w:type="spellEnd"/>
      <w:r w:rsidRPr="004453BB">
        <w:rPr>
          <w:rFonts w:cstheme="minorHAnsi"/>
        </w:rPr>
        <w:t xml:space="preserve"> egyesítve munkáját nemzetközi léptékben is kimagasló szakmai és terápiás tapasztalatot halmozott fel rövid idő alatt, és lehetővé </w:t>
      </w:r>
      <w:r w:rsidRPr="004453BB">
        <w:rPr>
          <w:rFonts w:cstheme="minorHAnsi"/>
        </w:rPr>
        <w:lastRenderedPageBreak/>
        <w:t xml:space="preserve">tette a korábban rossz </w:t>
      </w:r>
      <w:proofErr w:type="gramStart"/>
      <w:r w:rsidRPr="004453BB">
        <w:rPr>
          <w:rFonts w:cstheme="minorHAnsi"/>
        </w:rPr>
        <w:t>prognózisú</w:t>
      </w:r>
      <w:proofErr w:type="gramEnd"/>
      <w:r w:rsidRPr="004453BB">
        <w:rPr>
          <w:rFonts w:cstheme="minorHAnsi"/>
        </w:rPr>
        <w:t xml:space="preserve"> betegségben szenvedő gyermekek és családjaik életminőségének javulását. </w:t>
      </w:r>
    </w:p>
    <w:p w:rsidR="004453BB" w:rsidRPr="004453BB" w:rsidRDefault="004453BB" w:rsidP="004453BB">
      <w:pPr>
        <w:tabs>
          <w:tab w:val="left" w:pos="1320"/>
          <w:tab w:val="left" w:pos="6900"/>
        </w:tabs>
        <w:jc w:val="both"/>
        <w:rPr>
          <w:rFonts w:cstheme="minorHAnsi"/>
        </w:rPr>
      </w:pPr>
    </w:p>
    <w:p w:rsidR="004453BB" w:rsidRPr="004453BB" w:rsidRDefault="004453BB" w:rsidP="004453BB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</w:t>
      </w:r>
      <w:r w:rsidRPr="004453BB">
        <w:rPr>
          <w:rFonts w:cstheme="minorHAnsi"/>
          <w:b/>
          <w:u w:val="single"/>
        </w:rPr>
        <w:t xml:space="preserve">ethesda díjat kapnak: 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Bálint Emese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Baranyai Nikolett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Bárkai Anikó</w:t>
      </w:r>
      <w:r w:rsidRPr="004453BB">
        <w:rPr>
          <w:rFonts w:asciiTheme="minorHAnsi" w:hAnsiTheme="minorHAnsi"/>
          <w:sz w:val="22"/>
        </w:rPr>
        <w:t xml:space="preserve"> 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Csikós Bálint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Fenyvesi Krisztián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proofErr w:type="spellStart"/>
      <w:r w:rsidRPr="004453BB">
        <w:rPr>
          <w:rFonts w:asciiTheme="minorHAnsi" w:hAnsiTheme="minorHAnsi"/>
          <w:b/>
          <w:i/>
          <w:sz w:val="22"/>
        </w:rPr>
        <w:t>Hajma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Károlyné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Dr. Hantos Mónika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Horváth Erika</w:t>
      </w:r>
      <w:r w:rsidRPr="004453BB">
        <w:rPr>
          <w:rFonts w:asciiTheme="minorHAnsi" w:hAnsiTheme="minorHAnsi"/>
          <w:sz w:val="22"/>
        </w:rPr>
        <w:t xml:space="preserve"> 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proofErr w:type="spellStart"/>
      <w:r w:rsidRPr="004453BB">
        <w:rPr>
          <w:rFonts w:asciiTheme="minorHAnsi" w:hAnsiTheme="minorHAnsi"/>
          <w:b/>
          <w:i/>
          <w:sz w:val="22"/>
        </w:rPr>
        <w:t>Korzenszky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Klára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Kurucz Mihályné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Ligeti Nóra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Nagy Mónika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 xml:space="preserve">Dr. </w:t>
      </w:r>
      <w:proofErr w:type="spellStart"/>
      <w:r w:rsidRPr="004453BB">
        <w:rPr>
          <w:rFonts w:asciiTheme="minorHAnsi" w:hAnsiTheme="minorHAnsi"/>
          <w:b/>
          <w:i/>
          <w:sz w:val="22"/>
        </w:rPr>
        <w:t>Putz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Réka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Dr. Rácz Anikó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proofErr w:type="spellStart"/>
      <w:r w:rsidRPr="004453BB">
        <w:rPr>
          <w:rFonts w:asciiTheme="minorHAnsi" w:hAnsiTheme="minorHAnsi"/>
          <w:b/>
          <w:i/>
          <w:sz w:val="22"/>
        </w:rPr>
        <w:t>Dr.Sűrű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Diána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Dr. Szőke Éva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proofErr w:type="spellStart"/>
      <w:r w:rsidRPr="004453BB">
        <w:rPr>
          <w:rFonts w:asciiTheme="minorHAnsi" w:hAnsiTheme="minorHAnsi"/>
          <w:b/>
          <w:i/>
          <w:sz w:val="22"/>
        </w:rPr>
        <w:t>Topolánszkyné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Zsindely Katalin</w:t>
      </w:r>
    </w:p>
    <w:p w:rsidR="004453BB" w:rsidRPr="004453BB" w:rsidRDefault="004453BB" w:rsidP="004453BB">
      <w:pPr>
        <w:pStyle w:val="Listaszerbekezds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 xml:space="preserve">Dr. </w:t>
      </w:r>
      <w:proofErr w:type="spellStart"/>
      <w:r w:rsidRPr="004453BB">
        <w:rPr>
          <w:rFonts w:asciiTheme="minorHAnsi" w:hAnsiTheme="minorHAnsi"/>
          <w:b/>
          <w:i/>
          <w:sz w:val="22"/>
        </w:rPr>
        <w:t>Zágonyi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Kristóf</w:t>
      </w:r>
    </w:p>
    <w:p w:rsidR="004453BB" w:rsidRPr="004453BB" w:rsidRDefault="004453BB" w:rsidP="004453BB">
      <w:pPr>
        <w:ind w:left="360"/>
        <w:jc w:val="both"/>
        <w:rPr>
          <w:rFonts w:cstheme="minorHAnsi"/>
          <w:b/>
          <w:u w:val="single"/>
        </w:rPr>
      </w:pPr>
    </w:p>
    <w:p w:rsidR="004453BB" w:rsidRPr="004453BB" w:rsidRDefault="004453BB" w:rsidP="004453BB">
      <w:pPr>
        <w:ind w:left="360"/>
        <w:jc w:val="both"/>
        <w:rPr>
          <w:rFonts w:cstheme="minorHAnsi"/>
          <w:b/>
          <w:u w:val="single"/>
        </w:rPr>
      </w:pPr>
      <w:r w:rsidRPr="004453BB">
        <w:rPr>
          <w:rFonts w:cstheme="minorHAnsi"/>
          <w:b/>
          <w:u w:val="single"/>
        </w:rPr>
        <w:t>C</w:t>
      </w:r>
      <w:r>
        <w:rPr>
          <w:rFonts w:cstheme="minorHAnsi"/>
          <w:b/>
          <w:u w:val="single"/>
        </w:rPr>
        <w:t>soportos Bethesda díjat kapnak:</w:t>
      </w:r>
    </w:p>
    <w:p w:rsidR="004453BB" w:rsidRPr="004453BB" w:rsidRDefault="004453BB" w:rsidP="004453BB">
      <w:pPr>
        <w:ind w:left="360"/>
        <w:jc w:val="both"/>
        <w:rPr>
          <w:rFonts w:cstheme="minorHAnsi"/>
        </w:rPr>
      </w:pPr>
      <w:r w:rsidRPr="004453BB">
        <w:rPr>
          <w:rFonts w:cstheme="minorHAnsi"/>
          <w:b/>
          <w:i/>
          <w:u w:val="single"/>
        </w:rPr>
        <w:t>Oltóhelyparancsnokok</w:t>
      </w:r>
      <w:r>
        <w:rPr>
          <w:rFonts w:cstheme="minorHAnsi"/>
          <w:b/>
          <w:i/>
          <w:u w:val="single"/>
        </w:rPr>
        <w:t xml:space="preserve"> közössége</w:t>
      </w:r>
      <w:r w:rsidRPr="004453BB">
        <w:rPr>
          <w:rFonts w:cstheme="minorHAnsi"/>
        </w:rPr>
        <w:t xml:space="preserve"> (Bencze János, Dr. Bodó Tímea, Dr. </w:t>
      </w:r>
      <w:proofErr w:type="spellStart"/>
      <w:r w:rsidRPr="004453BB">
        <w:rPr>
          <w:rFonts w:cstheme="minorHAnsi"/>
        </w:rPr>
        <w:t>Csitos</w:t>
      </w:r>
      <w:proofErr w:type="spellEnd"/>
      <w:r w:rsidRPr="004453BB">
        <w:rPr>
          <w:rFonts w:cstheme="minorHAnsi"/>
        </w:rPr>
        <w:t xml:space="preserve"> Ágnes, Dr. </w:t>
      </w:r>
      <w:proofErr w:type="spellStart"/>
      <w:r w:rsidRPr="004453BB">
        <w:rPr>
          <w:rFonts w:cstheme="minorHAnsi"/>
        </w:rPr>
        <w:t>Csohány</w:t>
      </w:r>
      <w:proofErr w:type="spellEnd"/>
      <w:r w:rsidRPr="004453BB">
        <w:rPr>
          <w:rFonts w:cstheme="minorHAnsi"/>
        </w:rPr>
        <w:t xml:space="preserve"> Ágnes, Dr. Erdélyi Fruzsina, Dr. Hirsch Anikó, Dr. Hornok Zita, Dr. Kárász Hajnalka, Dr. Kollák Zita, Dr. Mércz Ágnes, Dr. </w:t>
      </w:r>
      <w:proofErr w:type="spellStart"/>
      <w:r w:rsidRPr="004453BB">
        <w:rPr>
          <w:rFonts w:cstheme="minorHAnsi"/>
        </w:rPr>
        <w:t>Mertz</w:t>
      </w:r>
      <w:proofErr w:type="spellEnd"/>
      <w:r w:rsidRPr="004453BB">
        <w:rPr>
          <w:rFonts w:cstheme="minorHAnsi"/>
        </w:rPr>
        <w:t xml:space="preserve"> Katalin, Dr. </w:t>
      </w:r>
      <w:proofErr w:type="spellStart"/>
      <w:r w:rsidRPr="004453BB">
        <w:rPr>
          <w:rFonts w:cstheme="minorHAnsi"/>
        </w:rPr>
        <w:t>Paraicz</w:t>
      </w:r>
      <w:proofErr w:type="spellEnd"/>
      <w:r w:rsidRPr="004453BB">
        <w:rPr>
          <w:rFonts w:cstheme="minorHAnsi"/>
        </w:rPr>
        <w:t xml:space="preserve"> Éva, Dr. </w:t>
      </w:r>
      <w:proofErr w:type="spellStart"/>
      <w:r w:rsidRPr="004453BB">
        <w:rPr>
          <w:rFonts w:cstheme="minorHAnsi"/>
        </w:rPr>
        <w:t>Putz</w:t>
      </w:r>
      <w:proofErr w:type="spellEnd"/>
      <w:r w:rsidRPr="004453BB">
        <w:rPr>
          <w:rFonts w:cstheme="minorHAnsi"/>
        </w:rPr>
        <w:t xml:space="preserve"> Réka, Dr. Rácz Anikó, Dr. Tóth Katalin, Dr. Vajtai Luca, Dr. </w:t>
      </w:r>
      <w:proofErr w:type="spellStart"/>
      <w:r w:rsidRPr="004453BB">
        <w:rPr>
          <w:rFonts w:cstheme="minorHAnsi"/>
        </w:rPr>
        <w:t>Zágonyi</w:t>
      </w:r>
      <w:proofErr w:type="spellEnd"/>
      <w:r w:rsidRPr="004453BB">
        <w:rPr>
          <w:rFonts w:cstheme="minorHAnsi"/>
        </w:rPr>
        <w:t xml:space="preserve"> Kristóf)</w:t>
      </w:r>
    </w:p>
    <w:p w:rsidR="004453BB" w:rsidRPr="004453BB" w:rsidRDefault="004453BB" w:rsidP="004453BB">
      <w:pPr>
        <w:ind w:left="360"/>
        <w:jc w:val="both"/>
        <w:rPr>
          <w:rFonts w:cstheme="minorHAnsi"/>
          <w:b/>
          <w:u w:val="single"/>
        </w:rPr>
      </w:pPr>
      <w:r w:rsidRPr="004453BB">
        <w:rPr>
          <w:rFonts w:cstheme="minorHAnsi"/>
          <w:b/>
          <w:u w:val="single"/>
        </w:rPr>
        <w:t>Gyógyszertár</w:t>
      </w:r>
      <w:r>
        <w:rPr>
          <w:rFonts w:cstheme="minorHAnsi"/>
          <w:b/>
          <w:u w:val="single"/>
        </w:rPr>
        <w:t xml:space="preserve"> közössége</w:t>
      </w:r>
    </w:p>
    <w:p w:rsidR="003902FF" w:rsidRDefault="003902FF">
      <w:pPr>
        <w:rPr>
          <w:rFonts w:cstheme="minorHAnsi"/>
        </w:rPr>
      </w:pPr>
    </w:p>
    <w:p w:rsidR="004453BB" w:rsidRPr="004453BB" w:rsidRDefault="004453BB" w:rsidP="004453BB">
      <w:pPr>
        <w:ind w:left="360"/>
        <w:jc w:val="both"/>
        <w:rPr>
          <w:rFonts w:cstheme="minorHAnsi"/>
          <w:b/>
        </w:rPr>
      </w:pPr>
      <w:r w:rsidRPr="004453BB">
        <w:rPr>
          <w:rFonts w:cstheme="minorHAnsi"/>
          <w:b/>
          <w:u w:val="single"/>
        </w:rPr>
        <w:t>Korona díjat kapnak:</w:t>
      </w:r>
      <w:r w:rsidRPr="004453BB">
        <w:rPr>
          <w:rFonts w:cstheme="minorHAnsi"/>
          <w:b/>
        </w:rPr>
        <w:t xml:space="preserve"> 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Bencze János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 xml:space="preserve">Dr. </w:t>
      </w:r>
      <w:proofErr w:type="spellStart"/>
      <w:r w:rsidRPr="004453BB">
        <w:rPr>
          <w:rFonts w:asciiTheme="minorHAnsi" w:hAnsiTheme="minorHAnsi"/>
          <w:b/>
          <w:i/>
          <w:sz w:val="22"/>
        </w:rPr>
        <w:t>Czelecz</w:t>
      </w:r>
      <w:proofErr w:type="spellEnd"/>
      <w:r w:rsidRPr="004453BB">
        <w:rPr>
          <w:rFonts w:asciiTheme="minorHAnsi" w:hAnsiTheme="minorHAnsi"/>
          <w:b/>
          <w:i/>
          <w:sz w:val="22"/>
        </w:rPr>
        <w:t xml:space="preserve"> Judit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Dr. Erdélyi Fruzsina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Juhász Anna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Kemenesiné Lakatos Eszter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Kertész Balázs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Kiss Sándorné Rozál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Dr. Molnár Eszter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Rideg Gyula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lastRenderedPageBreak/>
        <w:t>Sorompó Anett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Stiller Viktória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Dr. Szabó Cecília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Szolnok Katalin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4453BB">
        <w:rPr>
          <w:rFonts w:asciiTheme="minorHAnsi" w:hAnsiTheme="minorHAnsi"/>
          <w:b/>
          <w:i/>
          <w:sz w:val="22"/>
        </w:rPr>
        <w:t>Tamásné Bese Nóra</w:t>
      </w:r>
    </w:p>
    <w:p w:rsidR="004453BB" w:rsidRPr="004453BB" w:rsidRDefault="004453BB" w:rsidP="004453BB">
      <w:pPr>
        <w:pStyle w:val="Listaszerbekezds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4453BB">
        <w:rPr>
          <w:rFonts w:asciiTheme="minorHAnsi" w:hAnsiTheme="minorHAnsi"/>
          <w:b/>
          <w:i/>
          <w:sz w:val="22"/>
        </w:rPr>
        <w:t xml:space="preserve">Dr. Zilahy Mónika </w:t>
      </w:r>
    </w:p>
    <w:p w:rsidR="004453BB" w:rsidRPr="004453BB" w:rsidRDefault="004453BB">
      <w:pPr>
        <w:rPr>
          <w:rFonts w:cstheme="minorHAnsi"/>
        </w:rPr>
      </w:pPr>
    </w:p>
    <w:p w:rsidR="00E204C7" w:rsidRPr="004453BB" w:rsidRDefault="00E204C7">
      <w:pPr>
        <w:rPr>
          <w:rFonts w:cstheme="minorHAnsi"/>
        </w:rPr>
      </w:pPr>
    </w:p>
    <w:p w:rsidR="00B25683" w:rsidRPr="004453BB" w:rsidRDefault="00B25683">
      <w:pPr>
        <w:rPr>
          <w:rFonts w:cstheme="minorHAnsi"/>
        </w:rPr>
      </w:pPr>
    </w:p>
    <w:sectPr w:rsidR="00B25683" w:rsidRPr="0044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552"/>
    <w:multiLevelType w:val="hybridMultilevel"/>
    <w:tmpl w:val="9CCCE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607F"/>
    <w:multiLevelType w:val="hybridMultilevel"/>
    <w:tmpl w:val="7ED8B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FE"/>
    <w:rsid w:val="00213410"/>
    <w:rsid w:val="003902FF"/>
    <w:rsid w:val="004453BB"/>
    <w:rsid w:val="00504EFE"/>
    <w:rsid w:val="00B25683"/>
    <w:rsid w:val="00E204C7"/>
    <w:rsid w:val="00E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E872"/>
  <w15:chartTrackingRefBased/>
  <w15:docId w15:val="{19E370DB-62F1-47EB-966E-2FC7175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53BB"/>
    <w:pPr>
      <w:ind w:left="720"/>
      <w:contextualSpacing/>
    </w:pPr>
    <w:rPr>
      <w:rFonts w:ascii="Verdana" w:hAnsi="Verdana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498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 Nóra</dc:creator>
  <cp:keywords/>
  <dc:description/>
  <cp:lastModifiedBy>Bese Nóra</cp:lastModifiedBy>
  <cp:revision>1</cp:revision>
  <dcterms:created xsi:type="dcterms:W3CDTF">2021-06-30T11:58:00Z</dcterms:created>
  <dcterms:modified xsi:type="dcterms:W3CDTF">2021-06-30T13:03:00Z</dcterms:modified>
</cp:coreProperties>
</file>